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687F" w14:textId="77777777" w:rsidR="00BE47AE" w:rsidRDefault="00BE47AE" w:rsidP="00BE47AE">
      <w:pPr>
        <w:pStyle w:val="BodyText"/>
        <w:ind w:right="-540"/>
        <w:jc w:val="center"/>
        <w:rPr>
          <w:sz w:val="24"/>
        </w:rPr>
      </w:pPr>
      <w:r>
        <w:rPr>
          <w:sz w:val="24"/>
        </w:rPr>
        <w:t>Reed College</w:t>
      </w:r>
    </w:p>
    <w:p w14:paraId="6AD6B1C4" w14:textId="77777777" w:rsidR="00BE47AE" w:rsidRDefault="00BE47AE" w:rsidP="00BE47AE">
      <w:pPr>
        <w:pStyle w:val="BodyText"/>
        <w:ind w:right="-540"/>
        <w:jc w:val="center"/>
        <w:rPr>
          <w:sz w:val="24"/>
        </w:rPr>
      </w:pPr>
      <w:r>
        <w:rPr>
          <w:sz w:val="24"/>
        </w:rPr>
        <w:t>Institutional Review Board (IRB)</w:t>
      </w:r>
    </w:p>
    <w:p w14:paraId="496EA00B" w14:textId="77777777" w:rsidR="00BE47AE" w:rsidRDefault="00BE47AE" w:rsidP="00BE47AE">
      <w:pPr>
        <w:pStyle w:val="BodyText"/>
        <w:ind w:right="-540"/>
        <w:jc w:val="center"/>
        <w:rPr>
          <w:sz w:val="24"/>
        </w:rPr>
      </w:pPr>
      <w:r>
        <w:rPr>
          <w:sz w:val="24"/>
        </w:rPr>
        <w:t xml:space="preserve">Appendix B </w:t>
      </w:r>
    </w:p>
    <w:p w14:paraId="33FE98F1" w14:textId="7A70D205" w:rsidR="00BE47AE" w:rsidRPr="00C76087" w:rsidRDefault="00BE47AE" w:rsidP="00BE47AE">
      <w:pPr>
        <w:pStyle w:val="BodyText"/>
        <w:ind w:right="-540"/>
        <w:jc w:val="center"/>
        <w:rPr>
          <w:bCs/>
          <w:sz w:val="24"/>
        </w:rPr>
      </w:pPr>
      <w:r w:rsidRPr="00C76087">
        <w:rPr>
          <w:bCs/>
          <w:sz w:val="24"/>
        </w:rPr>
        <w:t>Research with Non-</w:t>
      </w:r>
      <w:r w:rsidR="0097605C" w:rsidRPr="00C76087">
        <w:rPr>
          <w:bCs/>
          <w:sz w:val="24"/>
        </w:rPr>
        <w:t>English</w:t>
      </w:r>
      <w:r w:rsidR="0097605C">
        <w:rPr>
          <w:bCs/>
          <w:sz w:val="24"/>
        </w:rPr>
        <w:t>-</w:t>
      </w:r>
      <w:r w:rsidRPr="00C76087">
        <w:rPr>
          <w:bCs/>
          <w:sz w:val="24"/>
        </w:rPr>
        <w:t xml:space="preserve">Speaking Participants and/or </w:t>
      </w:r>
      <w:r w:rsidR="0014027F">
        <w:rPr>
          <w:bCs/>
          <w:sz w:val="24"/>
        </w:rPr>
        <w:t>with Participants outside the U</w:t>
      </w:r>
      <w:r w:rsidR="00F527B0">
        <w:rPr>
          <w:bCs/>
          <w:sz w:val="24"/>
        </w:rPr>
        <w:t>.</w:t>
      </w:r>
      <w:r w:rsidR="0014027F">
        <w:rPr>
          <w:bCs/>
          <w:sz w:val="24"/>
        </w:rPr>
        <w:t>S</w:t>
      </w:r>
      <w:r w:rsidR="00F527B0">
        <w:rPr>
          <w:bCs/>
          <w:sz w:val="24"/>
        </w:rPr>
        <w:t>.</w:t>
      </w:r>
    </w:p>
    <w:p w14:paraId="5CFAB820" w14:textId="77777777" w:rsidR="00BE47AE" w:rsidRDefault="00BE47AE">
      <w:pPr>
        <w:shd w:val="clear" w:color="auto" w:fill="FFFFFF"/>
        <w:spacing w:after="220" w:line="294" w:lineRule="auto"/>
        <w:rPr>
          <w:rFonts w:ascii="Calibri" w:eastAsia="Calibri" w:hAnsi="Calibri" w:cs="Calibri"/>
          <w:b/>
          <w:lang w:val="en-US"/>
        </w:rPr>
      </w:pPr>
    </w:p>
    <w:p w14:paraId="00000002" w14:textId="780DF318" w:rsidR="0022098E" w:rsidRPr="0097605C" w:rsidRDefault="005B4DB7">
      <w:pPr>
        <w:shd w:val="clear" w:color="auto" w:fill="FFFFFF"/>
        <w:spacing w:after="220" w:line="29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605C">
        <w:rPr>
          <w:rFonts w:ascii="Times New Roman" w:eastAsia="Calibri" w:hAnsi="Times New Roman" w:cs="Times New Roman"/>
          <w:b/>
          <w:sz w:val="24"/>
          <w:szCs w:val="24"/>
        </w:rPr>
        <w:t>SECTION I: RESEARCH INVOLVING NON-</w:t>
      </w:r>
      <w:r w:rsidR="0097605C" w:rsidRPr="0097605C">
        <w:rPr>
          <w:rFonts w:ascii="Times New Roman" w:eastAsia="Calibri" w:hAnsi="Times New Roman" w:cs="Times New Roman"/>
          <w:b/>
          <w:sz w:val="24"/>
          <w:szCs w:val="24"/>
        </w:rPr>
        <w:t>ENGLISH</w:t>
      </w:r>
      <w:r w:rsidR="0097605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7605C">
        <w:rPr>
          <w:rFonts w:ascii="Times New Roman" w:eastAsia="Calibri" w:hAnsi="Times New Roman" w:cs="Times New Roman"/>
          <w:b/>
          <w:sz w:val="24"/>
          <w:szCs w:val="24"/>
        </w:rPr>
        <w:t xml:space="preserve">SPEAKING SUBJECTS </w:t>
      </w:r>
    </w:p>
    <w:p w14:paraId="00000003" w14:textId="6CEE4A96" w:rsidR="0022098E" w:rsidRPr="0097605C" w:rsidRDefault="005B4DB7">
      <w:pPr>
        <w:shd w:val="clear" w:color="auto" w:fill="FFFFFF"/>
        <w:spacing w:after="220" w:line="294" w:lineRule="auto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>All subjects of your study, regardless of their knowledge of English, need to understand their role and rights as participants. When conducting research involving non-</w:t>
      </w:r>
      <w:r w:rsidR="0097605C" w:rsidRPr="0097605C">
        <w:rPr>
          <w:rFonts w:ascii="Times New Roman" w:eastAsia="Calibri" w:hAnsi="Times New Roman" w:cs="Times New Roman"/>
          <w:sz w:val="24"/>
          <w:szCs w:val="24"/>
        </w:rPr>
        <w:t>English</w:t>
      </w:r>
      <w:r w:rsidR="0097605C">
        <w:rPr>
          <w:rFonts w:ascii="Times New Roman" w:eastAsia="Calibri" w:hAnsi="Times New Roman" w:cs="Times New Roman"/>
          <w:sz w:val="24"/>
          <w:szCs w:val="24"/>
        </w:rPr>
        <w:t>-</w:t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speaking subjects, you must plan to manage communications with participants in each stage of your study.  </w:t>
      </w:r>
      <w:r w:rsidR="0097605C">
        <w:rPr>
          <w:rFonts w:ascii="Times New Roman" w:eastAsia="Calibri" w:hAnsi="Times New Roman" w:cs="Times New Roman"/>
          <w:sz w:val="24"/>
          <w:szCs w:val="24"/>
        </w:rPr>
        <w:t>In addition to recruitment and consent, this</w:t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include</w:t>
      </w:r>
      <w:r w:rsidR="0097605C">
        <w:rPr>
          <w:rFonts w:ascii="Times New Roman" w:eastAsia="Calibri" w:hAnsi="Times New Roman" w:cs="Times New Roman"/>
          <w:sz w:val="24"/>
          <w:szCs w:val="24"/>
        </w:rPr>
        <w:t>s</w:t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study visits, questions, and unexpected issues. </w:t>
      </w:r>
      <w:r w:rsidR="0097605C">
        <w:rPr>
          <w:rFonts w:ascii="Times New Roman" w:eastAsia="Calibri" w:hAnsi="Times New Roman" w:cs="Times New Roman"/>
          <w:sz w:val="24"/>
          <w:szCs w:val="24"/>
        </w:rPr>
        <w:t>You must</w:t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be prepared to communicate with participants throughout your study.</w:t>
      </w:r>
    </w:p>
    <w:p w14:paraId="00000004" w14:textId="797B2ED2" w:rsidR="0022098E" w:rsidRPr="0097605C" w:rsidRDefault="005B4DB7">
      <w:pPr>
        <w:shd w:val="clear" w:color="auto" w:fill="FFFFFF"/>
        <w:spacing w:after="220" w:line="294" w:lineRule="auto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>Communications with non-</w:t>
      </w:r>
      <w:r w:rsidR="0097605C" w:rsidRPr="0097605C">
        <w:rPr>
          <w:rFonts w:ascii="Times New Roman" w:eastAsia="Calibri" w:hAnsi="Times New Roman" w:cs="Times New Roman"/>
          <w:sz w:val="24"/>
          <w:szCs w:val="24"/>
        </w:rPr>
        <w:t>English</w:t>
      </w:r>
      <w:r w:rsidR="0097605C">
        <w:rPr>
          <w:rFonts w:ascii="Times New Roman" w:eastAsia="Calibri" w:hAnsi="Times New Roman" w:cs="Times New Roman"/>
          <w:sz w:val="24"/>
          <w:szCs w:val="24"/>
        </w:rPr>
        <w:t>-</w:t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speaking subjects must be translated and/or interpreted by a person who is fluent in both English and the subject’s language. If you </w:t>
      </w:r>
      <w:r w:rsidR="0014027F">
        <w:rPr>
          <w:rFonts w:ascii="Times New Roman" w:eastAsia="Calibri" w:hAnsi="Times New Roman" w:cs="Times New Roman"/>
          <w:sz w:val="24"/>
          <w:szCs w:val="24"/>
        </w:rPr>
        <w:t>do not have this ability yourself</w:t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, you can engage the services of a qualified translator (for written communication) and/or interpreter (for </w:t>
      </w:r>
      <w:r w:rsidR="0097605C">
        <w:rPr>
          <w:rFonts w:ascii="Times New Roman" w:eastAsia="Calibri" w:hAnsi="Times New Roman" w:cs="Times New Roman"/>
          <w:sz w:val="24"/>
          <w:szCs w:val="24"/>
        </w:rPr>
        <w:t>oral</w:t>
      </w:r>
      <w:r w:rsidR="0097605C"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05C">
        <w:rPr>
          <w:rFonts w:ascii="Times New Roman" w:eastAsia="Calibri" w:hAnsi="Times New Roman" w:cs="Times New Roman"/>
          <w:sz w:val="24"/>
          <w:szCs w:val="24"/>
        </w:rPr>
        <w:t>communication).</w:t>
      </w:r>
    </w:p>
    <w:p w14:paraId="00000005" w14:textId="1B2366B8" w:rsidR="0022098E" w:rsidRPr="0097605C" w:rsidRDefault="005B4DB7">
      <w:pPr>
        <w:shd w:val="clear" w:color="auto" w:fill="FFFFFF"/>
        <w:spacing w:after="220" w:line="294" w:lineRule="auto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>Communication with non-</w:t>
      </w:r>
      <w:r w:rsidR="0097605C" w:rsidRPr="0097605C">
        <w:rPr>
          <w:rFonts w:ascii="Times New Roman" w:eastAsia="Calibri" w:hAnsi="Times New Roman" w:cs="Times New Roman"/>
          <w:sz w:val="24"/>
          <w:szCs w:val="24"/>
        </w:rPr>
        <w:t>English</w:t>
      </w:r>
      <w:r w:rsidR="0097605C">
        <w:rPr>
          <w:rFonts w:ascii="Times New Roman" w:eastAsia="Calibri" w:hAnsi="Times New Roman" w:cs="Times New Roman"/>
          <w:sz w:val="24"/>
          <w:szCs w:val="24"/>
        </w:rPr>
        <w:t>-</w:t>
      </w:r>
      <w:r w:rsidRPr="0097605C">
        <w:rPr>
          <w:rFonts w:ascii="Times New Roman" w:eastAsia="Calibri" w:hAnsi="Times New Roman" w:cs="Times New Roman"/>
          <w:sz w:val="24"/>
          <w:szCs w:val="24"/>
        </w:rPr>
        <w:t>speaking participants, even for studies conducted in the U.S., can also be impacted by cultural differences</w:t>
      </w:r>
      <w:r w:rsidR="0097605C">
        <w:rPr>
          <w:rFonts w:ascii="Times New Roman" w:eastAsia="Calibri" w:hAnsi="Times New Roman" w:cs="Times New Roman"/>
          <w:sz w:val="24"/>
          <w:szCs w:val="24"/>
        </w:rPr>
        <w:t>.</w:t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605C">
        <w:rPr>
          <w:rFonts w:ascii="Times New Roman" w:eastAsia="Calibri" w:hAnsi="Times New Roman" w:cs="Times New Roman"/>
          <w:sz w:val="24"/>
          <w:szCs w:val="24"/>
        </w:rPr>
        <w:t>A</w:t>
      </w:r>
      <w:r w:rsidRPr="0097605C">
        <w:rPr>
          <w:rFonts w:ascii="Times New Roman" w:eastAsia="Calibri" w:hAnsi="Times New Roman" w:cs="Times New Roman"/>
          <w:sz w:val="24"/>
          <w:szCs w:val="24"/>
        </w:rPr>
        <w:t>wareness of these differences can help to minimize potential miscommunications.</w:t>
      </w:r>
    </w:p>
    <w:p w14:paraId="00000006" w14:textId="77777777" w:rsidR="0022098E" w:rsidRPr="0097605C" w:rsidRDefault="005B4DB7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1. Will you enroll non-English-speaking subjects in your study? </w:t>
      </w:r>
    </w:p>
    <w:p w14:paraId="17F6ECED" w14:textId="13BD35E6" w:rsidR="00BE47AE" w:rsidRPr="0014027F" w:rsidRDefault="005B4DB7" w:rsidP="00BE47A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027F">
        <w:rPr>
          <w:rFonts w:ascii="Times New Roman" w:eastAsia="Calibri" w:hAnsi="Times New Roman" w:cs="Times New Roman"/>
          <w:b/>
          <w:bCs/>
          <w:sz w:val="24"/>
          <w:szCs w:val="24"/>
        </w:rPr>
        <w:t>(If not, please skip to Section II.)</w:t>
      </w:r>
    </w:p>
    <w:p w14:paraId="00000008" w14:textId="7692EE92" w:rsidR="0022098E" w:rsidRPr="0097605C" w:rsidRDefault="005B4DB7" w:rsidP="00BE47AE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E47AE"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0"/>
    </w:p>
    <w:p w14:paraId="00000009" w14:textId="77777777" w:rsidR="0022098E" w:rsidRPr="0097605C" w:rsidRDefault="002209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12EFB8" w14:textId="5CC9735F" w:rsidR="00BE47AE" w:rsidRPr="0097605C" w:rsidRDefault="005B4DB7" w:rsidP="00BE47AE">
      <w:pPr>
        <w:rPr>
          <w:rFonts w:ascii="Times New Roman" w:eastAsia="Calibri" w:hAnsi="Times New Roman" w:cs="Times New Roman"/>
          <w:color w:val="2B2B2B"/>
          <w:sz w:val="24"/>
          <w:szCs w:val="24"/>
        </w:rPr>
      </w:pPr>
      <w:r w:rsidRPr="0097605C">
        <w:rPr>
          <w:rFonts w:ascii="Times New Roman" w:eastAsia="Calibri" w:hAnsi="Times New Roman" w:cs="Times New Roman"/>
          <w:color w:val="2B2B2B"/>
          <w:sz w:val="24"/>
          <w:szCs w:val="24"/>
        </w:rPr>
        <w:t>2. In what language(s) will your research be conducted?</w:t>
      </w:r>
    </w:p>
    <w:p w14:paraId="13D4BEA0" w14:textId="77AB738A" w:rsidR="00BE47AE" w:rsidRPr="0097605C" w:rsidRDefault="005B4DB7" w:rsidP="00BE47AE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E47AE"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1"/>
    </w:p>
    <w:p w14:paraId="0000000C" w14:textId="77777777" w:rsidR="0022098E" w:rsidRPr="0097605C" w:rsidRDefault="002209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C3FBFE" w14:textId="68EFE67E" w:rsidR="00BE47AE" w:rsidRPr="0097605C" w:rsidRDefault="005B4DB7" w:rsidP="00BE47AE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>3. Are you fluent in this language</w:t>
      </w:r>
      <w:r w:rsidR="0097605C">
        <w:rPr>
          <w:rFonts w:ascii="Times New Roman" w:eastAsia="Calibri" w:hAnsi="Times New Roman" w:cs="Times New Roman"/>
          <w:sz w:val="24"/>
          <w:szCs w:val="24"/>
        </w:rPr>
        <w:t>?</w:t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605C">
        <w:rPr>
          <w:rFonts w:ascii="Times New Roman" w:eastAsia="Calibri" w:hAnsi="Times New Roman" w:cs="Times New Roman"/>
          <w:sz w:val="24"/>
          <w:szCs w:val="24"/>
        </w:rPr>
        <w:t>If not,</w:t>
      </w:r>
      <w:r w:rsidR="0097605C"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05C">
        <w:rPr>
          <w:rFonts w:ascii="Times New Roman" w:eastAsia="Calibri" w:hAnsi="Times New Roman" w:cs="Times New Roman"/>
          <w:sz w:val="24"/>
          <w:szCs w:val="24"/>
        </w:rPr>
        <w:t>will a translator and/or interpreter be used?</w:t>
      </w:r>
    </w:p>
    <w:p w14:paraId="1B61BF96" w14:textId="15B27FF8" w:rsidR="00BE47AE" w:rsidRPr="0097605C" w:rsidRDefault="005B4DB7" w:rsidP="00BE47AE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E47AE"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2"/>
    </w:p>
    <w:p w14:paraId="0000000F" w14:textId="77777777" w:rsidR="0022098E" w:rsidRPr="0097605C" w:rsidRDefault="0022098E">
      <w:pPr>
        <w:rPr>
          <w:rFonts w:ascii="Times New Roman" w:eastAsia="Calibri" w:hAnsi="Times New Roman" w:cs="Times New Roman"/>
          <w:sz w:val="24"/>
          <w:szCs w:val="24"/>
        </w:rPr>
      </w:pPr>
    </w:p>
    <w:p w14:paraId="00000010" w14:textId="77777777" w:rsidR="0022098E" w:rsidRPr="0097605C" w:rsidRDefault="005B4DB7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>4. If a translator and/or interpreter will be used:</w:t>
      </w:r>
    </w:p>
    <w:p w14:paraId="00000011" w14:textId="06BB2CA6" w:rsidR="0022098E" w:rsidRPr="0097605C" w:rsidRDefault="005B4DB7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           a. What are their qualifications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t>?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E47AE"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3"/>
    </w:p>
    <w:p w14:paraId="4E0BC5AC" w14:textId="77777777" w:rsidR="00BE47AE" w:rsidRPr="0097605C" w:rsidRDefault="00BE47AE">
      <w:pPr>
        <w:rPr>
          <w:rFonts w:ascii="Times New Roman" w:eastAsia="Calibri" w:hAnsi="Times New Roman" w:cs="Times New Roman"/>
          <w:sz w:val="24"/>
          <w:szCs w:val="24"/>
        </w:rPr>
      </w:pPr>
    </w:p>
    <w:p w14:paraId="00000012" w14:textId="7DDD21B8" w:rsidR="0022098E" w:rsidRPr="0097605C" w:rsidRDefault="005B4DB7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           b. How will they be trained to maintain confidentiality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t>?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E47AE"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4"/>
    </w:p>
    <w:p w14:paraId="7E74E6A7" w14:textId="77777777" w:rsidR="00BE47AE" w:rsidRPr="0097605C" w:rsidRDefault="00BE47AE">
      <w:pPr>
        <w:rPr>
          <w:rFonts w:ascii="Times New Roman" w:eastAsia="Calibri" w:hAnsi="Times New Roman" w:cs="Times New Roman"/>
          <w:sz w:val="24"/>
          <w:szCs w:val="24"/>
        </w:rPr>
      </w:pPr>
    </w:p>
    <w:p w14:paraId="00000013" w14:textId="77777777" w:rsidR="0022098E" w:rsidRPr="0097605C" w:rsidRDefault="005B4DB7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           c. Will use of a translator and/or interpreter pose additional risks to </w:t>
      </w:r>
    </w:p>
    <w:p w14:paraId="00000014" w14:textId="077C793C" w:rsidR="0022098E" w:rsidRPr="0097605C" w:rsidRDefault="005B4DB7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           participants?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E47AE"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5"/>
    </w:p>
    <w:p w14:paraId="4D43AF43" w14:textId="77777777" w:rsidR="00BE47AE" w:rsidRPr="0097605C" w:rsidRDefault="00BE47AE">
      <w:pPr>
        <w:rPr>
          <w:rFonts w:ascii="Times New Roman" w:eastAsia="Calibri" w:hAnsi="Times New Roman" w:cs="Times New Roman"/>
          <w:sz w:val="24"/>
          <w:szCs w:val="24"/>
        </w:rPr>
      </w:pPr>
    </w:p>
    <w:p w14:paraId="00000015" w14:textId="1755ECC5" w:rsidR="0022098E" w:rsidRPr="0097605C" w:rsidRDefault="005B4DB7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           d. How will these risks be minimized?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E47AE"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6"/>
    </w:p>
    <w:p w14:paraId="00000017" w14:textId="5669035A" w:rsidR="0022098E" w:rsidRPr="0097605C" w:rsidRDefault="005B4DB7" w:rsidP="00BE47AE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14:paraId="0EEF6AB8" w14:textId="0A9F379F" w:rsidR="00BE47AE" w:rsidRPr="0097605C" w:rsidRDefault="005B4DB7" w:rsidP="00BE47AE">
      <w:pPr>
        <w:shd w:val="clear" w:color="auto" w:fill="FFFFFF"/>
        <w:spacing w:line="295" w:lineRule="auto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>5. Please indicate how any written communications, including informational materials, consent documents, and research instruments will be translated.</w:t>
      </w:r>
    </w:p>
    <w:p w14:paraId="192579EC" w14:textId="6DC0D3CE" w:rsidR="00BE47AE" w:rsidRPr="0097605C" w:rsidRDefault="00BE47AE" w:rsidP="00BE47AE">
      <w:pPr>
        <w:shd w:val="clear" w:color="auto" w:fill="FFFFFF"/>
        <w:spacing w:line="295" w:lineRule="auto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97605C">
        <w:rPr>
          <w:rFonts w:ascii="Times New Roman" w:eastAsia="Calibri" w:hAnsi="Times New Roman" w:cs="Times New Roman"/>
          <w:sz w:val="24"/>
          <w:szCs w:val="24"/>
        </w:rPr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7"/>
    </w:p>
    <w:p w14:paraId="198A7089" w14:textId="77777777" w:rsidR="00BE47AE" w:rsidRPr="0097605C" w:rsidRDefault="00BE47AE" w:rsidP="00BE47AE">
      <w:pPr>
        <w:shd w:val="clear" w:color="auto" w:fill="FFFFFF"/>
        <w:spacing w:line="295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000019" w14:textId="0D20E2E6" w:rsidR="0022098E" w:rsidRPr="0097605C" w:rsidRDefault="005B4DB7" w:rsidP="00BE47AE">
      <w:pPr>
        <w:shd w:val="clear" w:color="auto" w:fill="FFFFFF"/>
        <w:spacing w:line="295" w:lineRule="auto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6. Please indicate how any oral communications, including information, oral consent, study visits, follow-up questions, and communication about unexpected issues will be interpreted. </w:t>
      </w:r>
    </w:p>
    <w:p w14:paraId="41AD54EA" w14:textId="6F0C046B" w:rsidR="00BE47AE" w:rsidRPr="0097605C" w:rsidRDefault="00BE47AE" w:rsidP="00BE47AE">
      <w:pPr>
        <w:shd w:val="clear" w:color="auto" w:fill="FFFFFF"/>
        <w:spacing w:line="295" w:lineRule="auto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97605C">
        <w:rPr>
          <w:rFonts w:ascii="Times New Roman" w:eastAsia="Calibri" w:hAnsi="Times New Roman" w:cs="Times New Roman"/>
          <w:sz w:val="24"/>
          <w:szCs w:val="24"/>
        </w:rPr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8"/>
    </w:p>
    <w:p w14:paraId="3B12761B" w14:textId="77777777" w:rsidR="00BE47AE" w:rsidRPr="0097605C" w:rsidRDefault="00BE47AE" w:rsidP="00BE47AE">
      <w:pPr>
        <w:shd w:val="clear" w:color="auto" w:fill="FFFFFF"/>
        <w:spacing w:line="295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00001A" w14:textId="515AA588" w:rsidR="0022098E" w:rsidRPr="0097605C" w:rsidRDefault="005B4DB7" w:rsidP="00BE47AE">
      <w:pPr>
        <w:shd w:val="clear" w:color="auto" w:fill="FFFFFF"/>
        <w:spacing w:line="295" w:lineRule="auto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>7. Please outline your knowledge of the culture of potential non-</w:t>
      </w:r>
      <w:r w:rsidR="0097605C" w:rsidRPr="0097605C">
        <w:rPr>
          <w:rFonts w:ascii="Times New Roman" w:eastAsia="Calibri" w:hAnsi="Times New Roman" w:cs="Times New Roman"/>
          <w:sz w:val="24"/>
          <w:szCs w:val="24"/>
        </w:rPr>
        <w:t>English</w:t>
      </w:r>
      <w:r w:rsidR="0097605C">
        <w:rPr>
          <w:rFonts w:ascii="Times New Roman" w:eastAsia="Calibri" w:hAnsi="Times New Roman" w:cs="Times New Roman"/>
          <w:sz w:val="24"/>
          <w:szCs w:val="24"/>
        </w:rPr>
        <w:t>-</w:t>
      </w:r>
      <w:r w:rsidRPr="0097605C">
        <w:rPr>
          <w:rFonts w:ascii="Times New Roman" w:eastAsia="Calibri" w:hAnsi="Times New Roman" w:cs="Times New Roman"/>
          <w:sz w:val="24"/>
          <w:szCs w:val="24"/>
        </w:rPr>
        <w:t>speaking participants, and how you intend to minimize potential miscommunication resulting from cultural differences.</w:t>
      </w:r>
    </w:p>
    <w:p w14:paraId="38E72B54" w14:textId="4E49BFC0" w:rsidR="00BE47AE" w:rsidRPr="0097605C" w:rsidRDefault="00BE47AE" w:rsidP="00BE47AE">
      <w:pPr>
        <w:shd w:val="clear" w:color="auto" w:fill="FFFFFF"/>
        <w:spacing w:line="295" w:lineRule="auto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97605C">
        <w:rPr>
          <w:rFonts w:ascii="Times New Roman" w:eastAsia="Calibri" w:hAnsi="Times New Roman" w:cs="Times New Roman"/>
          <w:sz w:val="24"/>
          <w:szCs w:val="24"/>
        </w:rPr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9"/>
    </w:p>
    <w:p w14:paraId="7E4E0FB3" w14:textId="77777777" w:rsidR="00BE47AE" w:rsidRPr="0097605C" w:rsidRDefault="00BE47AE" w:rsidP="00BE47AE">
      <w:pPr>
        <w:shd w:val="clear" w:color="auto" w:fill="FFFFFF"/>
        <w:spacing w:line="295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00001B" w14:textId="77777777" w:rsidR="0022098E" w:rsidRPr="0097605C" w:rsidRDefault="005B4DB7">
      <w:pPr>
        <w:shd w:val="clear" w:color="auto" w:fill="FFFFFF"/>
        <w:spacing w:after="220" w:line="294" w:lineRule="auto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>--------------------------------------</w:t>
      </w:r>
    </w:p>
    <w:p w14:paraId="0000001C" w14:textId="56E2710C" w:rsidR="0022098E" w:rsidRPr="0097605C" w:rsidRDefault="005B4DB7">
      <w:pPr>
        <w:shd w:val="clear" w:color="auto" w:fill="FFFFFF"/>
        <w:spacing w:after="220" w:line="29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605C">
        <w:rPr>
          <w:rFonts w:ascii="Times New Roman" w:eastAsia="Calibri" w:hAnsi="Times New Roman" w:cs="Times New Roman"/>
          <w:b/>
          <w:sz w:val="24"/>
          <w:szCs w:val="24"/>
        </w:rPr>
        <w:t xml:space="preserve">SECTION II: RESEARCH </w:t>
      </w:r>
      <w:r w:rsidR="00AF1E5F">
        <w:rPr>
          <w:rFonts w:ascii="Times New Roman" w:eastAsia="Calibri" w:hAnsi="Times New Roman" w:cs="Times New Roman"/>
          <w:b/>
          <w:sz w:val="24"/>
          <w:szCs w:val="24"/>
        </w:rPr>
        <w:t xml:space="preserve">INVOLVING SUBJECTS WHO ARE LOCATED </w:t>
      </w:r>
      <w:r w:rsidRPr="0097605C">
        <w:rPr>
          <w:rFonts w:ascii="Times New Roman" w:eastAsia="Calibri" w:hAnsi="Times New Roman" w:cs="Times New Roman"/>
          <w:b/>
          <w:sz w:val="24"/>
          <w:szCs w:val="24"/>
        </w:rPr>
        <w:t>OUTSIDE THE UNITED STATES</w:t>
      </w:r>
    </w:p>
    <w:p w14:paraId="0577401B" w14:textId="035F019F" w:rsidR="00903237" w:rsidRPr="0097605C" w:rsidRDefault="005B4DB7" w:rsidP="00903237">
      <w:pPr>
        <w:rPr>
          <w:rFonts w:ascii="Times New Roman" w:eastAsia="Calibri" w:hAnsi="Times New Roman" w:cs="Times New Roman"/>
          <w:color w:val="2B2B2B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Research </w:t>
      </w:r>
      <w:r w:rsidR="00AF1E5F">
        <w:rPr>
          <w:rFonts w:ascii="Times New Roman" w:eastAsia="Calibri" w:hAnsi="Times New Roman" w:cs="Times New Roman"/>
          <w:sz w:val="24"/>
          <w:szCs w:val="24"/>
        </w:rPr>
        <w:t>involving subjects who are located</w:t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outside the United States must comply with U.S. and international standards of ethics, as well as with local regulations. Such research also requires knowledge of local culture and context, </w:t>
      </w:r>
      <w:r w:rsidRPr="0097605C">
        <w:rPr>
          <w:rFonts w:ascii="Times New Roman" w:eastAsia="Calibri" w:hAnsi="Times New Roman" w:cs="Times New Roman"/>
          <w:color w:val="2B2B2B"/>
          <w:sz w:val="24"/>
          <w:szCs w:val="24"/>
        </w:rPr>
        <w:t xml:space="preserve">and awareness of how participants’ national, racial, ethnic, and/or linguistic groups may differ from yours. Depending on the location and nature of your research, your study may require review by an IRB or equivalent ethics committee </w:t>
      </w:r>
      <w:r w:rsidR="0014027F">
        <w:rPr>
          <w:rFonts w:ascii="Times New Roman" w:eastAsia="Calibri" w:hAnsi="Times New Roman" w:cs="Times New Roman"/>
          <w:color w:val="2B2B2B"/>
          <w:sz w:val="24"/>
          <w:szCs w:val="24"/>
        </w:rPr>
        <w:t>in</w:t>
      </w:r>
      <w:r w:rsidRPr="0097605C">
        <w:rPr>
          <w:rFonts w:ascii="Times New Roman" w:eastAsia="Calibri" w:hAnsi="Times New Roman" w:cs="Times New Roman"/>
          <w:color w:val="2B2B2B"/>
          <w:sz w:val="24"/>
          <w:szCs w:val="24"/>
        </w:rPr>
        <w:t xml:space="preserve"> the host country or countries.</w:t>
      </w:r>
    </w:p>
    <w:p w14:paraId="2E13E110" w14:textId="77777777" w:rsidR="00903237" w:rsidRPr="0097605C" w:rsidRDefault="00903237" w:rsidP="00903237">
      <w:pPr>
        <w:rPr>
          <w:rFonts w:ascii="Times New Roman" w:eastAsia="Calibri" w:hAnsi="Times New Roman" w:cs="Times New Roman"/>
          <w:color w:val="2B2B2B"/>
          <w:sz w:val="24"/>
          <w:szCs w:val="24"/>
        </w:rPr>
      </w:pPr>
    </w:p>
    <w:p w14:paraId="0000001F" w14:textId="2DED63CC" w:rsidR="0022098E" w:rsidRPr="0097605C" w:rsidRDefault="005B4DB7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7605C">
        <w:rPr>
          <w:rFonts w:ascii="Times New Roman" w:eastAsia="Calibri" w:hAnsi="Times New Roman" w:cs="Times New Roman"/>
          <w:sz w:val="24"/>
          <w:szCs w:val="24"/>
        </w:rPr>
        <w:t>In what countries outside the U.S. will your subjects be located?</w:t>
      </w:r>
    </w:p>
    <w:p w14:paraId="00000020" w14:textId="4FEEE912" w:rsidR="0022098E" w:rsidRPr="0097605C" w:rsidRDefault="005B4DB7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BE47AE"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10"/>
    </w:p>
    <w:p w14:paraId="00000021" w14:textId="77777777" w:rsidR="0022098E" w:rsidRPr="0097605C" w:rsidRDefault="0022098E">
      <w:pPr>
        <w:rPr>
          <w:rFonts w:ascii="Times New Roman" w:eastAsia="Calibri" w:hAnsi="Times New Roman" w:cs="Times New Roman"/>
          <w:sz w:val="24"/>
          <w:szCs w:val="24"/>
        </w:rPr>
      </w:pPr>
    </w:p>
    <w:p w14:paraId="15EB868E" w14:textId="27DFFED4" w:rsidR="00EF7DD8" w:rsidRPr="0014027F" w:rsidRDefault="005B4DB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>2.</w:t>
      </w:r>
      <w:r w:rsidR="00EF7DD8" w:rsidRPr="0097605C">
        <w:rPr>
          <w:rFonts w:ascii="Times New Roman" w:eastAsia="Calibri" w:hAnsi="Times New Roman" w:cs="Times New Roman"/>
          <w:sz w:val="24"/>
          <w:szCs w:val="24"/>
        </w:rPr>
        <w:t xml:space="preserve"> Will any of your subjects </w:t>
      </w:r>
      <w:r w:rsidR="0014027F">
        <w:rPr>
          <w:rFonts w:ascii="Times New Roman" w:eastAsia="Calibri" w:hAnsi="Times New Roman" w:cs="Times New Roman"/>
          <w:sz w:val="24"/>
          <w:szCs w:val="24"/>
        </w:rPr>
        <w:t xml:space="preserve">possibly </w:t>
      </w:r>
      <w:r w:rsidR="00EF7DD8" w:rsidRPr="0097605C">
        <w:rPr>
          <w:rFonts w:ascii="Times New Roman" w:eastAsia="Calibri" w:hAnsi="Times New Roman" w:cs="Times New Roman"/>
          <w:sz w:val="24"/>
          <w:szCs w:val="24"/>
        </w:rPr>
        <w:t xml:space="preserve">be located in the </w:t>
      </w:r>
      <w:r w:rsidR="0014027F">
        <w:rPr>
          <w:rFonts w:ascii="Times New Roman" w:eastAsia="Calibri" w:hAnsi="Times New Roman" w:cs="Times New Roman"/>
          <w:sz w:val="24"/>
          <w:szCs w:val="24"/>
        </w:rPr>
        <w:t>European Union (</w:t>
      </w:r>
      <w:r w:rsidR="00483C34">
        <w:rPr>
          <w:rFonts w:ascii="Times New Roman" w:eastAsia="Calibri" w:hAnsi="Times New Roman" w:cs="Times New Roman"/>
          <w:sz w:val="24"/>
          <w:szCs w:val="24"/>
        </w:rPr>
        <w:t>EU</w:t>
      </w:r>
      <w:r w:rsidR="0014027F">
        <w:rPr>
          <w:rFonts w:ascii="Times New Roman" w:eastAsia="Calibri" w:hAnsi="Times New Roman" w:cs="Times New Roman"/>
          <w:sz w:val="24"/>
          <w:szCs w:val="24"/>
        </w:rPr>
        <w:t>)</w:t>
      </w:r>
      <w:r w:rsidR="00EF7DD8" w:rsidRPr="009760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4027F">
        <w:rPr>
          <w:rFonts w:ascii="Times New Roman" w:eastAsia="Calibri" w:hAnsi="Times New Roman" w:cs="Times New Roman"/>
          <w:sz w:val="24"/>
          <w:szCs w:val="24"/>
        </w:rPr>
        <w:t>European Economic Area (</w:t>
      </w:r>
      <w:r w:rsidR="00483C34">
        <w:rPr>
          <w:rFonts w:ascii="Times New Roman" w:eastAsia="Calibri" w:hAnsi="Times New Roman" w:cs="Times New Roman"/>
          <w:sz w:val="24"/>
          <w:szCs w:val="24"/>
        </w:rPr>
        <w:t>EEA</w:t>
      </w:r>
      <w:r w:rsidR="0014027F">
        <w:rPr>
          <w:rFonts w:ascii="Times New Roman" w:eastAsia="Calibri" w:hAnsi="Times New Roman" w:cs="Times New Roman"/>
          <w:sz w:val="24"/>
          <w:szCs w:val="24"/>
        </w:rPr>
        <w:t>)</w:t>
      </w:r>
      <w:r w:rsidR="00EF7DD8" w:rsidRPr="0097605C">
        <w:rPr>
          <w:rFonts w:ascii="Times New Roman" w:eastAsia="Calibri" w:hAnsi="Times New Roman" w:cs="Times New Roman"/>
          <w:sz w:val="24"/>
          <w:szCs w:val="24"/>
        </w:rPr>
        <w:t xml:space="preserve">, or </w:t>
      </w:r>
      <w:r w:rsidR="0014027F">
        <w:rPr>
          <w:rFonts w:ascii="Times New Roman" w:eastAsia="Calibri" w:hAnsi="Times New Roman" w:cs="Times New Roman"/>
          <w:sz w:val="24"/>
          <w:szCs w:val="24"/>
        </w:rPr>
        <w:t>United Kingdom (</w:t>
      </w:r>
      <w:r w:rsidR="00483C34">
        <w:rPr>
          <w:rFonts w:ascii="Times New Roman" w:eastAsia="Calibri" w:hAnsi="Times New Roman" w:cs="Times New Roman"/>
          <w:sz w:val="24"/>
          <w:szCs w:val="24"/>
        </w:rPr>
        <w:t>UK</w:t>
      </w:r>
      <w:r w:rsidR="0014027F">
        <w:rPr>
          <w:rFonts w:ascii="Times New Roman" w:eastAsia="Calibri" w:hAnsi="Times New Roman" w:cs="Times New Roman"/>
          <w:sz w:val="24"/>
          <w:szCs w:val="24"/>
        </w:rPr>
        <w:t>)</w:t>
      </w:r>
      <w:r w:rsidR="00EF7DD8" w:rsidRPr="0097605C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3B001E17" w14:textId="77777777" w:rsidR="00EF7DD8" w:rsidRPr="0097605C" w:rsidRDefault="00EF7DD8">
      <w:pPr>
        <w:rPr>
          <w:rFonts w:ascii="Times New Roman" w:eastAsia="Calibri" w:hAnsi="Times New Roman" w:cs="Times New Roman"/>
          <w:sz w:val="24"/>
          <w:szCs w:val="24"/>
        </w:rPr>
      </w:pPr>
    </w:p>
    <w:p w14:paraId="72B97352" w14:textId="4967780A" w:rsidR="00EF7DD8" w:rsidRPr="0097605C" w:rsidRDefault="00EF7DD8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4"/>
          <w:szCs w:val="24"/>
        </w:rPr>
      </w:r>
      <w:r w:rsidR="0000000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11"/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Yes</w:t>
      </w:r>
      <w:r w:rsidR="00483C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4"/>
          <w:szCs w:val="24"/>
        </w:rPr>
      </w:r>
      <w:r w:rsidR="0000000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12"/>
      <w:r w:rsidR="00483C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05C">
        <w:rPr>
          <w:rFonts w:ascii="Times New Roman" w:eastAsia="Calibri" w:hAnsi="Times New Roman" w:cs="Times New Roman"/>
          <w:sz w:val="24"/>
          <w:szCs w:val="24"/>
        </w:rPr>
        <w:t>No</w:t>
      </w:r>
    </w:p>
    <w:p w14:paraId="154C91A8" w14:textId="77777777" w:rsidR="001631A2" w:rsidRPr="0097605C" w:rsidRDefault="001631A2">
      <w:pPr>
        <w:rPr>
          <w:rFonts w:ascii="Times New Roman" w:eastAsia="Calibri" w:hAnsi="Times New Roman" w:cs="Times New Roman"/>
          <w:sz w:val="24"/>
          <w:szCs w:val="24"/>
        </w:rPr>
      </w:pPr>
    </w:p>
    <w:p w14:paraId="27643DED" w14:textId="19DED9AC" w:rsidR="001631A2" w:rsidRPr="0097605C" w:rsidRDefault="001631A2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3. Will any of your subjects </w:t>
      </w:r>
      <w:r w:rsidR="0014027F">
        <w:rPr>
          <w:rFonts w:ascii="Times New Roman" w:eastAsia="Calibri" w:hAnsi="Times New Roman" w:cs="Times New Roman"/>
          <w:sz w:val="24"/>
          <w:szCs w:val="24"/>
        </w:rPr>
        <w:t xml:space="preserve">possibly </w:t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be located in the </w:t>
      </w:r>
      <w:r w:rsidR="0014027F">
        <w:rPr>
          <w:rFonts w:ascii="Times New Roman" w:eastAsia="Calibri" w:hAnsi="Times New Roman" w:cs="Times New Roman"/>
          <w:sz w:val="24"/>
          <w:szCs w:val="24"/>
        </w:rPr>
        <w:t>People’s Republic of China (</w:t>
      </w:r>
      <w:r w:rsidR="00483C34">
        <w:rPr>
          <w:rFonts w:ascii="Times New Roman" w:eastAsia="Calibri" w:hAnsi="Times New Roman" w:cs="Times New Roman"/>
          <w:sz w:val="24"/>
          <w:szCs w:val="24"/>
        </w:rPr>
        <w:t>PRC</w:t>
      </w:r>
      <w:r w:rsidR="0014027F">
        <w:rPr>
          <w:rFonts w:ascii="Times New Roman" w:eastAsia="Calibri" w:hAnsi="Times New Roman" w:cs="Times New Roman"/>
          <w:sz w:val="24"/>
          <w:szCs w:val="24"/>
        </w:rPr>
        <w:t>)</w:t>
      </w:r>
      <w:r w:rsidRPr="0097605C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12F4B5AA" w14:textId="77777777" w:rsidR="001631A2" w:rsidRPr="0097605C" w:rsidRDefault="001631A2">
      <w:pPr>
        <w:rPr>
          <w:rFonts w:ascii="Times New Roman" w:eastAsia="Calibri" w:hAnsi="Times New Roman" w:cs="Times New Roman"/>
          <w:sz w:val="24"/>
          <w:szCs w:val="24"/>
        </w:rPr>
      </w:pPr>
    </w:p>
    <w:p w14:paraId="79C9F1C0" w14:textId="2D5147A5" w:rsidR="001631A2" w:rsidRPr="0097605C" w:rsidRDefault="001631A2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4"/>
          <w:szCs w:val="24"/>
        </w:rPr>
      </w:r>
      <w:r w:rsidR="0000000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Yes</w:t>
      </w:r>
      <w:r w:rsidR="00483C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4"/>
          <w:szCs w:val="24"/>
        </w:rPr>
      </w:r>
      <w:r w:rsidR="0000000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483C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05C">
        <w:rPr>
          <w:rFonts w:ascii="Times New Roman" w:eastAsia="Calibri" w:hAnsi="Times New Roman" w:cs="Times New Roman"/>
          <w:sz w:val="24"/>
          <w:szCs w:val="24"/>
        </w:rPr>
        <w:t>No</w:t>
      </w:r>
    </w:p>
    <w:p w14:paraId="146D7EB2" w14:textId="77777777" w:rsidR="001631A2" w:rsidRPr="0097605C" w:rsidRDefault="001631A2">
      <w:pPr>
        <w:rPr>
          <w:rFonts w:ascii="Times New Roman" w:eastAsia="Calibri" w:hAnsi="Times New Roman" w:cs="Times New Roman"/>
          <w:sz w:val="24"/>
          <w:szCs w:val="24"/>
        </w:rPr>
      </w:pPr>
    </w:p>
    <w:p w14:paraId="44B98E6D" w14:textId="2ACE1982" w:rsidR="001631A2" w:rsidRPr="0097605C" w:rsidRDefault="003026A0" w:rsidP="003E26B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Will</w:t>
      </w:r>
      <w:r w:rsidR="001631A2" w:rsidRPr="0097605C">
        <w:rPr>
          <w:rFonts w:ascii="Times New Roman" w:eastAsia="Calibri" w:hAnsi="Times New Roman" w:cs="Times New Roman"/>
          <w:sz w:val="24"/>
          <w:szCs w:val="24"/>
        </w:rPr>
        <w:t xml:space="preserve"> your subjects</w:t>
      </w:r>
      <w:r w:rsidR="0014027F">
        <w:rPr>
          <w:rFonts w:ascii="Times New Roman" w:eastAsia="Calibri" w:hAnsi="Times New Roman" w:cs="Times New Roman"/>
          <w:sz w:val="24"/>
          <w:szCs w:val="24"/>
        </w:rPr>
        <w:t>’ data</w:t>
      </w:r>
      <w:r w:rsidR="001631A2" w:rsidRPr="0097605C">
        <w:rPr>
          <w:rFonts w:ascii="Times New Roman" w:eastAsia="Calibri" w:hAnsi="Times New Roman" w:cs="Times New Roman"/>
          <w:sz w:val="24"/>
          <w:szCs w:val="24"/>
        </w:rPr>
        <w:t xml:space="preserve"> be anonymous</w:t>
      </w:r>
      <w:r w:rsidR="0014027F">
        <w:rPr>
          <w:rFonts w:ascii="Times New Roman" w:eastAsia="Calibri" w:hAnsi="Times New Roman" w:cs="Times New Roman"/>
          <w:sz w:val="24"/>
          <w:szCs w:val="24"/>
        </w:rPr>
        <w:t xml:space="preserve"> (or anonymized after collection)</w:t>
      </w:r>
      <w:r w:rsidR="001631A2" w:rsidRPr="0097605C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4C3E2D83" w14:textId="688421A2" w:rsidR="001631A2" w:rsidRDefault="001631A2" w:rsidP="003026A0">
      <w:pPr>
        <w:rPr>
          <w:rFonts w:ascii="Times New Roman" w:eastAsia="Calibri" w:hAnsi="Times New Roman" w:cs="Times New Roman"/>
          <w:sz w:val="24"/>
          <w:szCs w:val="24"/>
        </w:rPr>
      </w:pPr>
    </w:p>
    <w:p w14:paraId="159D2267" w14:textId="77777777" w:rsidR="00483C34" w:rsidRPr="0097605C" w:rsidRDefault="00483C34" w:rsidP="003E26BF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4"/>
          <w:szCs w:val="24"/>
        </w:rPr>
      </w:r>
      <w:r w:rsidR="0000000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Yes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4"/>
          <w:szCs w:val="24"/>
        </w:rPr>
      </w:r>
      <w:r w:rsidR="00000000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05C">
        <w:rPr>
          <w:rFonts w:ascii="Times New Roman" w:eastAsia="Calibri" w:hAnsi="Times New Roman" w:cs="Times New Roman"/>
          <w:sz w:val="24"/>
          <w:szCs w:val="24"/>
        </w:rPr>
        <w:t>No</w:t>
      </w:r>
    </w:p>
    <w:p w14:paraId="2ADEDF23" w14:textId="6829CD50" w:rsidR="00483C34" w:rsidRDefault="00483C34" w:rsidP="003026A0">
      <w:pPr>
        <w:rPr>
          <w:rFonts w:ascii="Times New Roman" w:eastAsia="Calibri" w:hAnsi="Times New Roman" w:cs="Times New Roman"/>
          <w:sz w:val="24"/>
          <w:szCs w:val="24"/>
        </w:rPr>
      </w:pPr>
    </w:p>
    <w:p w14:paraId="0EB04E02" w14:textId="1269E638" w:rsidR="001631A2" w:rsidRPr="0097605C" w:rsidRDefault="001631A2" w:rsidP="003E26BF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If </w:t>
      </w:r>
      <w:r w:rsidR="003026A0">
        <w:rPr>
          <w:rFonts w:ascii="Times New Roman" w:eastAsia="Calibri" w:hAnsi="Times New Roman" w:cs="Times New Roman"/>
          <w:sz w:val="24"/>
          <w:szCs w:val="24"/>
        </w:rPr>
        <w:t xml:space="preserve">your subjects will be located in the PRC </w:t>
      </w:r>
      <w:r w:rsidR="003026A0" w:rsidRPr="003E26B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and</w:t>
      </w:r>
      <w:r w:rsidR="003026A0">
        <w:rPr>
          <w:rFonts w:ascii="Times New Roman" w:eastAsia="Calibri" w:hAnsi="Times New Roman" w:cs="Times New Roman"/>
          <w:sz w:val="24"/>
          <w:szCs w:val="24"/>
        </w:rPr>
        <w:t xml:space="preserve"> their</w:t>
      </w:r>
      <w:r w:rsidR="00483C34">
        <w:rPr>
          <w:rFonts w:ascii="Times New Roman" w:eastAsia="Calibri" w:hAnsi="Times New Roman" w:cs="Times New Roman"/>
          <w:sz w:val="24"/>
          <w:szCs w:val="24"/>
        </w:rPr>
        <w:t xml:space="preserve"> data will not be anonymous</w:t>
      </w:r>
      <w:r w:rsidR="003026A0">
        <w:rPr>
          <w:rFonts w:ascii="Times New Roman" w:eastAsia="Calibri" w:hAnsi="Times New Roman" w:cs="Times New Roman"/>
          <w:sz w:val="24"/>
          <w:szCs w:val="24"/>
        </w:rPr>
        <w:t xml:space="preserve"> or </w:t>
      </w:r>
      <w:r w:rsidR="00483C34">
        <w:rPr>
          <w:rFonts w:ascii="Times New Roman" w:eastAsia="Calibri" w:hAnsi="Times New Roman" w:cs="Times New Roman"/>
          <w:sz w:val="24"/>
          <w:szCs w:val="24"/>
        </w:rPr>
        <w:t>anonymized</w:t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, please </w:t>
      </w:r>
      <w:r w:rsidR="00483C34">
        <w:rPr>
          <w:rFonts w:ascii="Times New Roman" w:eastAsia="Calibri" w:hAnsi="Times New Roman" w:cs="Times New Roman"/>
          <w:sz w:val="24"/>
          <w:szCs w:val="24"/>
        </w:rPr>
        <w:t>explain</w:t>
      </w:r>
      <w:r w:rsidR="00483C34"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05C">
        <w:rPr>
          <w:rFonts w:ascii="Times New Roman" w:eastAsia="Calibri" w:hAnsi="Times New Roman" w:cs="Times New Roman"/>
          <w:sz w:val="24"/>
          <w:szCs w:val="24"/>
        </w:rPr>
        <w:t>how you plan to obtain participant consent to transfer personal</w:t>
      </w:r>
      <w:r w:rsidR="00483C34">
        <w:rPr>
          <w:rFonts w:ascii="Times New Roman" w:eastAsia="Calibri" w:hAnsi="Times New Roman" w:cs="Times New Roman"/>
          <w:sz w:val="24"/>
          <w:szCs w:val="24"/>
        </w:rPr>
        <w:t>ly identifiable</w:t>
      </w: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data from the PRC to the U.S. </w:t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97605C">
        <w:rPr>
          <w:rFonts w:ascii="Times New Roman" w:eastAsia="Calibri" w:hAnsi="Times New Roman" w:cs="Times New Roman"/>
          <w:sz w:val="24"/>
          <w:szCs w:val="24"/>
        </w:rPr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13"/>
    </w:p>
    <w:p w14:paraId="632EACD7" w14:textId="35479CE4" w:rsidR="00EF7DD8" w:rsidRDefault="00EF7DD8">
      <w:pPr>
        <w:rPr>
          <w:rFonts w:ascii="Times New Roman" w:eastAsia="Calibri" w:hAnsi="Times New Roman" w:cs="Times New Roman"/>
          <w:sz w:val="24"/>
          <w:szCs w:val="24"/>
        </w:rPr>
      </w:pPr>
    </w:p>
    <w:p w14:paraId="00D81DCE" w14:textId="541F687A" w:rsidR="00FA54A6" w:rsidRDefault="00974B03" w:rsidP="00AF1E5F">
      <w:pPr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/>
          <w:bCs/>
          <w:color w:val="2B2B2B"/>
          <w:sz w:val="24"/>
          <w:szCs w:val="24"/>
        </w:rPr>
        <w:t>If</w:t>
      </w:r>
      <w:r w:rsidR="0014027F">
        <w:rPr>
          <w:rFonts w:ascii="Times New Roman" w:eastAsia="Calibri" w:hAnsi="Times New Roman" w:cs="Times New Roman"/>
          <w:b/>
          <w:bCs/>
          <w:color w:val="2B2B2B"/>
          <w:sz w:val="24"/>
          <w:szCs w:val="24"/>
        </w:rPr>
        <w:t xml:space="preserve"> your research involves </w:t>
      </w:r>
      <w:r w:rsidR="0014027F" w:rsidRPr="0014027F"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u w:val="single"/>
        </w:rPr>
        <w:t>any</w:t>
      </w:r>
      <w:r w:rsidR="0014027F">
        <w:rPr>
          <w:rFonts w:ascii="Times New Roman" w:eastAsia="Calibri" w:hAnsi="Times New Roman" w:cs="Times New Roman"/>
          <w:b/>
          <w:bCs/>
          <w:color w:val="2B2B2B"/>
          <w:sz w:val="24"/>
          <w:szCs w:val="24"/>
        </w:rPr>
        <w:t xml:space="preserve"> of the following methods of data collection</w:t>
      </w:r>
      <w:r w:rsidR="0014027F"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>,</w:t>
      </w:r>
      <w:r w:rsidR="0014027F" w:rsidRPr="0014027F"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 xml:space="preserve"> </w:t>
      </w:r>
      <w:r w:rsidR="0014027F"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 xml:space="preserve">you </w:t>
      </w:r>
      <w:r w:rsidR="0014027F" w:rsidRPr="00640447"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u w:val="single"/>
          <w:lang w:val="x-none"/>
        </w:rPr>
        <w:t>must</w:t>
      </w:r>
      <w:r w:rsidR="0014027F"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 xml:space="preserve"> fill out questions 5–8</w:t>
      </w:r>
      <w:r w:rsidR="00DA72D2"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>. Others may skip these questions.</w:t>
      </w:r>
    </w:p>
    <w:p w14:paraId="32C115A8" w14:textId="2E5B2CFB" w:rsidR="0014027F" w:rsidRPr="0014027F" w:rsidRDefault="0014027F" w:rsidP="0014027F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/>
          <w:bCs/>
          <w:color w:val="2B2B2B"/>
          <w:sz w:val="24"/>
          <w:szCs w:val="24"/>
        </w:rPr>
        <w:t>in-person research within any country outside the US</w:t>
      </w:r>
    </w:p>
    <w:p w14:paraId="3B95FF3B" w14:textId="0861287B" w:rsidR="00FA54A6" w:rsidRDefault="0014027F" w:rsidP="0014027F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 xml:space="preserve">online research </w:t>
      </w:r>
      <w:r w:rsidR="00577EF9"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>in</w:t>
      </w:r>
      <w:r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 xml:space="preserve"> the PRC</w:t>
      </w:r>
      <w:r w:rsidR="00974B03"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>,</w:t>
      </w:r>
      <w:r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 xml:space="preserve"> </w:t>
      </w:r>
      <w:r w:rsidR="00974B03"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>in which</w:t>
      </w:r>
      <w:r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 xml:space="preserve"> data is not anonymous or anonymized</w:t>
      </w:r>
    </w:p>
    <w:p w14:paraId="40EF333C" w14:textId="6D3FC97A" w:rsidR="0014027F" w:rsidRPr="0014027F" w:rsidRDefault="0014027F" w:rsidP="0014027F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/>
          <w:bCs/>
          <w:color w:val="2B2B2B"/>
          <w:sz w:val="24"/>
          <w:szCs w:val="24"/>
          <w:lang w:val="x-none"/>
        </w:rPr>
        <w:t>online research in the EU, EEA, or UK, regardless of anonymization</w:t>
      </w:r>
    </w:p>
    <w:p w14:paraId="41F62A45" w14:textId="77777777" w:rsidR="00AF1E5F" w:rsidRPr="0097605C" w:rsidRDefault="00AF1E5F">
      <w:pPr>
        <w:rPr>
          <w:rFonts w:ascii="Times New Roman" w:eastAsia="Calibri" w:hAnsi="Times New Roman" w:cs="Times New Roman"/>
          <w:sz w:val="24"/>
          <w:szCs w:val="24"/>
        </w:rPr>
      </w:pPr>
    </w:p>
    <w:p w14:paraId="00000022" w14:textId="0570E0A0" w:rsidR="0022098E" w:rsidRPr="0097605C" w:rsidRDefault="00A000C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EF7DD8" w:rsidRPr="0097605C">
        <w:rPr>
          <w:rFonts w:ascii="Times New Roman" w:eastAsia="Calibri" w:hAnsi="Times New Roman" w:cs="Times New Roman"/>
          <w:sz w:val="24"/>
          <w:szCs w:val="24"/>
        </w:rPr>
        <w:t>.</w:t>
      </w:r>
      <w:r w:rsidR="005B4DB7" w:rsidRPr="0097605C">
        <w:rPr>
          <w:rFonts w:ascii="Times New Roman" w:eastAsia="Calibri" w:hAnsi="Times New Roman" w:cs="Times New Roman"/>
          <w:sz w:val="24"/>
          <w:szCs w:val="24"/>
        </w:rPr>
        <w:t xml:space="preserve"> Has your research proposal undergone review by an IRB or equivalent ethics committee </w:t>
      </w:r>
      <w:r w:rsidR="00483C34">
        <w:rPr>
          <w:rFonts w:ascii="Times New Roman" w:eastAsia="Calibri" w:hAnsi="Times New Roman" w:cs="Times New Roman"/>
          <w:sz w:val="24"/>
          <w:szCs w:val="24"/>
        </w:rPr>
        <w:t>in</w:t>
      </w:r>
      <w:r w:rsidR="00483C34"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DB7" w:rsidRPr="0097605C">
        <w:rPr>
          <w:rFonts w:ascii="Times New Roman" w:eastAsia="Calibri" w:hAnsi="Times New Roman" w:cs="Times New Roman"/>
          <w:sz w:val="24"/>
          <w:szCs w:val="24"/>
        </w:rPr>
        <w:t xml:space="preserve">the host country or countries? If so, please </w:t>
      </w:r>
      <w:r w:rsidR="00483C34">
        <w:rPr>
          <w:rFonts w:ascii="Times New Roman" w:eastAsia="Calibri" w:hAnsi="Times New Roman" w:cs="Times New Roman"/>
          <w:sz w:val="24"/>
          <w:szCs w:val="24"/>
        </w:rPr>
        <w:t>submit</w:t>
      </w:r>
      <w:r w:rsidR="00483C34"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DB7" w:rsidRPr="0097605C">
        <w:rPr>
          <w:rFonts w:ascii="Times New Roman" w:eastAsia="Calibri" w:hAnsi="Times New Roman" w:cs="Times New Roman"/>
          <w:sz w:val="24"/>
          <w:szCs w:val="24"/>
        </w:rPr>
        <w:t>a copy of this review</w:t>
      </w:r>
      <w:r w:rsidR="00483C34">
        <w:rPr>
          <w:rFonts w:ascii="Times New Roman" w:eastAsia="Calibri" w:hAnsi="Times New Roman" w:cs="Times New Roman"/>
          <w:sz w:val="24"/>
          <w:szCs w:val="24"/>
        </w:rPr>
        <w:t xml:space="preserve"> with your IRB application</w:t>
      </w:r>
      <w:r w:rsidR="005B4DB7" w:rsidRPr="0097605C">
        <w:rPr>
          <w:rFonts w:ascii="Times New Roman" w:eastAsia="Calibri" w:hAnsi="Times New Roman" w:cs="Times New Roman"/>
          <w:sz w:val="24"/>
          <w:szCs w:val="24"/>
        </w:rPr>
        <w:t>. If such review is not possible or appropriate, please provide a rationale.</w:t>
      </w:r>
    </w:p>
    <w:p w14:paraId="00000023" w14:textId="361E9210" w:rsidR="0022098E" w:rsidRPr="0097605C" w:rsidRDefault="005B4DB7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BE47AE"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14"/>
    </w:p>
    <w:p w14:paraId="00000024" w14:textId="77777777" w:rsidR="0022098E" w:rsidRPr="0097605C" w:rsidRDefault="002209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53AC4D87" w:rsidR="0022098E" w:rsidRPr="0097605C" w:rsidRDefault="00A000C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5B4DB7" w:rsidRPr="0097605C">
        <w:rPr>
          <w:rFonts w:ascii="Times New Roman" w:eastAsia="Calibri" w:hAnsi="Times New Roman" w:cs="Times New Roman"/>
          <w:sz w:val="24"/>
          <w:szCs w:val="24"/>
        </w:rPr>
        <w:t>. Please outline your knowledge of the local context and culture in which you will conduct research.</w:t>
      </w:r>
    </w:p>
    <w:p w14:paraId="00000026" w14:textId="19639BCF" w:rsidR="0022098E" w:rsidRPr="0097605C" w:rsidRDefault="005B4DB7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BE47AE"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="00BE47AE"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15"/>
    </w:p>
    <w:p w14:paraId="00000027" w14:textId="77777777" w:rsidR="0022098E" w:rsidRPr="0097605C" w:rsidRDefault="002209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429DE541" w:rsidR="0022098E" w:rsidRPr="0097605C" w:rsidRDefault="00A000C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5B4DB7" w:rsidRPr="0097605C">
        <w:rPr>
          <w:rFonts w:ascii="Times New Roman" w:eastAsia="Calibri" w:hAnsi="Times New Roman" w:cs="Times New Roman"/>
          <w:sz w:val="24"/>
          <w:szCs w:val="24"/>
        </w:rPr>
        <w:t>.  Please identify any additional risks participants might face as a result of the study’s local context and/or within the local culture, and how you intend to minimize these risks.</w:t>
      </w:r>
    </w:p>
    <w:p w14:paraId="155E1C21" w14:textId="56E1883F" w:rsidR="00BE47AE" w:rsidRPr="0097605C" w:rsidRDefault="00BE47AE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ab/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97605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97605C">
        <w:rPr>
          <w:rFonts w:ascii="Times New Roman" w:eastAsia="Calibri" w:hAnsi="Times New Roman" w:cs="Times New Roman"/>
          <w:sz w:val="24"/>
          <w:szCs w:val="24"/>
        </w:rPr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16"/>
    </w:p>
    <w:p w14:paraId="00000029" w14:textId="77777777" w:rsidR="0022098E" w:rsidRPr="0097605C" w:rsidRDefault="005B4DB7">
      <w:pPr>
        <w:rPr>
          <w:rFonts w:ascii="Times New Roman" w:eastAsia="Calibri" w:hAnsi="Times New Roman" w:cs="Times New Roman"/>
          <w:sz w:val="24"/>
          <w:szCs w:val="24"/>
        </w:rPr>
      </w:pPr>
      <w:r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05CE90" w14:textId="02783277" w:rsidR="001631A2" w:rsidRPr="0097605C" w:rsidRDefault="00A000C4" w:rsidP="001631A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5B4DB7" w:rsidRPr="0097605C">
        <w:rPr>
          <w:rFonts w:ascii="Times New Roman" w:eastAsia="Calibri" w:hAnsi="Times New Roman" w:cs="Times New Roman"/>
          <w:sz w:val="24"/>
          <w:szCs w:val="24"/>
        </w:rPr>
        <w:t xml:space="preserve">.  Please specify </w:t>
      </w:r>
      <w:r w:rsidR="00483C34">
        <w:rPr>
          <w:rFonts w:ascii="Times New Roman" w:eastAsia="Calibri" w:hAnsi="Times New Roman" w:cs="Times New Roman"/>
          <w:sz w:val="24"/>
          <w:szCs w:val="24"/>
        </w:rPr>
        <w:t>whether</w:t>
      </w:r>
      <w:r w:rsidR="00483C34" w:rsidRPr="009760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DB7" w:rsidRPr="0097605C">
        <w:rPr>
          <w:rFonts w:ascii="Times New Roman" w:eastAsia="Calibri" w:hAnsi="Times New Roman" w:cs="Times New Roman"/>
          <w:sz w:val="24"/>
          <w:szCs w:val="24"/>
        </w:rPr>
        <w:t>and how research data will be transferred between countries, including any procedures in place to maintain confidentiality.</w:t>
      </w:r>
    </w:p>
    <w:p w14:paraId="0000002B" w14:textId="6AA24C1B" w:rsidR="0022098E" w:rsidRPr="0097605C" w:rsidRDefault="00BE47AE">
      <w:pPr>
        <w:rPr>
          <w:rFonts w:ascii="Times New Roman" w:hAnsi="Times New Roman" w:cs="Times New Roman"/>
          <w:sz w:val="24"/>
          <w:szCs w:val="24"/>
        </w:rPr>
      </w:pPr>
      <w:r w:rsidRPr="0097605C">
        <w:rPr>
          <w:rFonts w:ascii="Times New Roman" w:hAnsi="Times New Roman" w:cs="Times New Roman"/>
          <w:sz w:val="24"/>
          <w:szCs w:val="24"/>
        </w:rPr>
        <w:tab/>
      </w:r>
      <w:r w:rsidRPr="0097605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97605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7605C">
        <w:rPr>
          <w:rFonts w:ascii="Times New Roman" w:hAnsi="Times New Roman" w:cs="Times New Roman"/>
          <w:sz w:val="24"/>
          <w:szCs w:val="24"/>
        </w:rPr>
      </w:r>
      <w:r w:rsidRPr="0097605C">
        <w:rPr>
          <w:rFonts w:ascii="Times New Roman" w:hAnsi="Times New Roman" w:cs="Times New Roman"/>
          <w:sz w:val="24"/>
          <w:szCs w:val="24"/>
        </w:rPr>
        <w:fldChar w:fldCharType="separate"/>
      </w:r>
      <w:r w:rsidRPr="0097605C">
        <w:rPr>
          <w:rFonts w:ascii="Times New Roman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hAnsi="Times New Roman" w:cs="Times New Roman"/>
          <w:noProof/>
          <w:sz w:val="24"/>
          <w:szCs w:val="24"/>
        </w:rPr>
        <w:t> </w:t>
      </w:r>
      <w:r w:rsidRPr="0097605C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14:paraId="6F4E8624" w14:textId="57254340" w:rsidR="001631A2" w:rsidRDefault="001631A2"/>
    <w:sectPr w:rsidR="001631A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D81BF" w14:textId="77777777" w:rsidR="00B2639C" w:rsidRDefault="00B2639C" w:rsidP="00BE47AE">
      <w:pPr>
        <w:spacing w:line="240" w:lineRule="auto"/>
      </w:pPr>
      <w:r>
        <w:separator/>
      </w:r>
    </w:p>
  </w:endnote>
  <w:endnote w:type="continuationSeparator" w:id="0">
    <w:p w14:paraId="42B4222A" w14:textId="77777777" w:rsidR="00B2639C" w:rsidRDefault="00B2639C" w:rsidP="00BE4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B1E4" w14:textId="77777777" w:rsidR="00B2639C" w:rsidRDefault="00B2639C" w:rsidP="00BE47AE">
      <w:pPr>
        <w:spacing w:line="240" w:lineRule="auto"/>
      </w:pPr>
      <w:r>
        <w:separator/>
      </w:r>
    </w:p>
  </w:footnote>
  <w:footnote w:type="continuationSeparator" w:id="0">
    <w:p w14:paraId="202EE3E9" w14:textId="77777777" w:rsidR="00B2639C" w:rsidRDefault="00B2639C" w:rsidP="00BE4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DF33" w14:textId="37B31E61" w:rsidR="00BE47AE" w:rsidRPr="00BE47AE" w:rsidRDefault="00BE47AE" w:rsidP="00BE47AE">
    <w:pPr>
      <w:pStyle w:val="Header"/>
      <w:rPr>
        <w:rFonts w:asciiTheme="majorBidi" w:hAnsiTheme="majorBidi" w:cstheme="majorBidi"/>
      </w:rPr>
    </w:pPr>
    <w:r w:rsidRPr="00BE47AE">
      <w:rPr>
        <w:rFonts w:asciiTheme="majorBidi" w:hAnsiTheme="majorBidi" w:cstheme="majorBidi"/>
      </w:rPr>
      <w:t>Reed College IRB Appendix B</w:t>
    </w:r>
    <w:r w:rsidRPr="00BE47AE">
      <w:rPr>
        <w:rFonts w:asciiTheme="majorBidi" w:hAnsiTheme="majorBidi" w:cstheme="majorBidi"/>
      </w:rPr>
      <w:tab/>
    </w:r>
    <w:r w:rsidRPr="00BE47AE">
      <w:rPr>
        <w:rFonts w:asciiTheme="majorBidi" w:hAnsiTheme="majorBidi" w:cstheme="majorBidi"/>
      </w:rPr>
      <w:tab/>
    </w:r>
  </w:p>
  <w:p w14:paraId="7C09DE7E" w14:textId="77777777" w:rsidR="00BE47AE" w:rsidRDefault="00BE4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64A54"/>
    <w:multiLevelType w:val="hybridMultilevel"/>
    <w:tmpl w:val="2084B5FA"/>
    <w:lvl w:ilvl="0" w:tplc="2ED05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243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8E"/>
    <w:rsid w:val="00014375"/>
    <w:rsid w:val="0014027F"/>
    <w:rsid w:val="001521EB"/>
    <w:rsid w:val="001631A2"/>
    <w:rsid w:val="001926BF"/>
    <w:rsid w:val="0022098E"/>
    <w:rsid w:val="00260354"/>
    <w:rsid w:val="002918BC"/>
    <w:rsid w:val="003026A0"/>
    <w:rsid w:val="003E26BF"/>
    <w:rsid w:val="004764C8"/>
    <w:rsid w:val="00483C34"/>
    <w:rsid w:val="00577EF9"/>
    <w:rsid w:val="00583334"/>
    <w:rsid w:val="005B4DB7"/>
    <w:rsid w:val="00640447"/>
    <w:rsid w:val="006F0C2E"/>
    <w:rsid w:val="007B7597"/>
    <w:rsid w:val="007E0CB2"/>
    <w:rsid w:val="00903237"/>
    <w:rsid w:val="00974B03"/>
    <w:rsid w:val="0097605C"/>
    <w:rsid w:val="00993059"/>
    <w:rsid w:val="00A000C4"/>
    <w:rsid w:val="00AA49E9"/>
    <w:rsid w:val="00AF1E5F"/>
    <w:rsid w:val="00B2639C"/>
    <w:rsid w:val="00BA626B"/>
    <w:rsid w:val="00BE47AE"/>
    <w:rsid w:val="00C374E8"/>
    <w:rsid w:val="00C3754B"/>
    <w:rsid w:val="00C76087"/>
    <w:rsid w:val="00D412BA"/>
    <w:rsid w:val="00DA72D2"/>
    <w:rsid w:val="00DD750E"/>
    <w:rsid w:val="00EF7DD8"/>
    <w:rsid w:val="00F527B0"/>
    <w:rsid w:val="00FA54A6"/>
    <w:rsid w:val="00FC2844"/>
    <w:rsid w:val="00F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E3250"/>
  <w15:docId w15:val="{ABBD4713-1236-E04F-85E8-86A265B7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rsid w:val="00BE47AE"/>
    <w:pPr>
      <w:spacing w:line="240" w:lineRule="auto"/>
    </w:pPr>
    <w:rPr>
      <w:rFonts w:ascii="Times New Roman" w:eastAsia="Times New Roman" w:hAnsi="Times New Roman" w:cs="Times New Roman"/>
      <w:noProof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47AE"/>
    <w:rPr>
      <w:rFonts w:ascii="Times New Roman" w:eastAsia="Times New Roman" w:hAnsi="Times New Roman" w:cs="Times New Roman"/>
      <w:noProof/>
      <w:szCs w:val="20"/>
      <w:lang w:val="en-US" w:eastAsia="en-US"/>
    </w:rPr>
  </w:style>
  <w:style w:type="paragraph" w:styleId="Header">
    <w:name w:val="header"/>
    <w:basedOn w:val="Normal"/>
    <w:link w:val="HeaderChar"/>
    <w:unhideWhenUsed/>
    <w:rsid w:val="00BE47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AE"/>
  </w:style>
  <w:style w:type="paragraph" w:styleId="Footer">
    <w:name w:val="footer"/>
    <w:basedOn w:val="Normal"/>
    <w:link w:val="FooterChar"/>
    <w:uiPriority w:val="99"/>
    <w:unhideWhenUsed/>
    <w:rsid w:val="00BE47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AE"/>
  </w:style>
  <w:style w:type="paragraph" w:styleId="Revision">
    <w:name w:val="Revision"/>
    <w:hidden/>
    <w:uiPriority w:val="99"/>
    <w:semiHidden/>
    <w:rsid w:val="001631A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4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9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236</Words>
  <Characters>4829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2023-09-08T20:10:00Z</dcterms:created>
  <dcterms:modified xsi:type="dcterms:W3CDTF">2023-09-11T18:12:00Z</dcterms:modified>
</cp:coreProperties>
</file>